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Projekt współfinansowany ze środków Narodowego Programu Zdrowia na lata 2021–2025 przekazanych przez Ministerstwo Edukacji Narodowej</w:t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.............................................................</w:t>
        <w:br w:type="textWrapping"/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i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.............................................................</w:t>
        <w:br w:type="textWrapping"/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(pieczęć szkoły / placówki)</w:t>
      </w:r>
    </w:p>
    <w:p w:rsidR="00000000" w:rsidDel="00000000" w:rsidP="00000000" w:rsidRDefault="00000000" w:rsidRPr="00000000" w14:paraId="00000006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OŚWIADCZENIE DYREKTORA SZKOŁY / PLACÓWKI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Niniejszym potwierdzam przystąpienie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.......................................................................................................................</w:t>
        <w:br w:type="textWrapping"/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(nazwa szkoły / placówki)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do ogólnopolskiego projektu realizowanego przez Fundację Edukacji Obywatelskiej OliEdu:</w:t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„Szkoła bez Przemocy – Razem dla Zdrowia!</w:t>
        <w:br w:type="textWrapping"/>
        <w:t xml:space="preserve">Wspieranie zdrowia psychicznego poprzez przeciwdziałanie przemocy rówieśniczej”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Oświadczam, że szkoła / placówka: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spełnia warunki udziału w konkursie, w szczególności realizowała w latach 2021–2025 działania/projekty profilaktyczne dotyczące przeciwdziałania przemocy rówieśniczej,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nie uczestniczy w innym konkursie tego samego zadania publicznego „Przeciwdziałanie przemocy rówieśniczej – realizacja projektów edukacyjnych” realizowanym u innego Zleceniobiorcy,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Szkoła / placówka zapoznała się z Regulaminem konkursu oraz informacją o przetwarzaniu danych osobowych (klauzulą informacyjną RODO) Fundacji Edukacji Obywatelskiej OliEdu i je akceptuje,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deklaruje gotowość do udziału w ewaluacji Projektu oraz w działaniach upowszechniających jego rezultaty (m.in. przekazywanie danych liczbowych, udział w ankietach i wywiadach, możliwość prezentacji dobrej praktyki w materiałach edukacyjnych i promocyjnych).</w:t>
      </w:r>
    </w:p>
    <w:p w:rsidR="00000000" w:rsidDel="00000000" w:rsidP="00000000" w:rsidRDefault="00000000" w:rsidRPr="00000000" w14:paraId="00000012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.............................................................</w:t>
        <w:br w:type="textWrapping"/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(podpis Dyrektora szkoły / placówki)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2032480</wp:posOffset>
          </wp:positionH>
          <wp:positionV relativeFrom="paragraph">
            <wp:posOffset>-14474</wp:posOffset>
          </wp:positionV>
          <wp:extent cx="1691846" cy="59055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1846" cy="590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4076700</wp:posOffset>
          </wp:positionH>
          <wp:positionV relativeFrom="paragraph">
            <wp:posOffset>37914</wp:posOffset>
          </wp:positionV>
          <wp:extent cx="1019492" cy="48758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492" cy="4875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447675</wp:posOffset>
          </wp:positionH>
          <wp:positionV relativeFrom="paragraph">
            <wp:posOffset>-19236</wp:posOffset>
          </wp:positionV>
          <wp:extent cx="1333818" cy="5882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818" cy="5882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3391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3391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3391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3391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3391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3391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3391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3391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3391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3391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3391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3391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339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3391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3391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3391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3391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3391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3391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391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3391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y1zK7/I9qJXEZDd4Bsn6Bnkbw==">CgMxLjA4AHIhMWJleVhxMUF1YTNheWJvTnM5SktGcjRvOVExdVFjYzhN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2025-11-09T10:20:00Z</dcterms:created>
  <dc:creator>NCA</dc:creator>
</cp:coreProperties>
</file>